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0CF" w:rsidRPr="001A605B" w:rsidRDefault="009270CF" w:rsidP="009270CF">
      <w:pPr>
        <w:spacing w:after="120"/>
        <w:jc w:val="center"/>
        <w:rPr>
          <w:rFonts w:ascii="Arial" w:hAnsi="Arial" w:cs="Arial"/>
          <w:b/>
          <w:color w:val="44546A" w:themeColor="text2"/>
          <w:sz w:val="32"/>
          <w:szCs w:val="32"/>
          <w:u w:val="single"/>
        </w:rPr>
      </w:pPr>
      <w:bookmarkStart w:id="0" w:name="_GoBack"/>
      <w:bookmarkEnd w:id="0"/>
      <w:r>
        <w:rPr>
          <w:rFonts w:ascii="Arial" w:hAnsi="Arial" w:cs="Arial"/>
          <w:color w:val="44546A" w:themeColor="text2"/>
          <w:sz w:val="32"/>
          <w:szCs w:val="32"/>
          <w:u w:val="single"/>
        </w:rPr>
        <w:t>LETA EXECUTIVE &amp; FINANCE BOARD MEETING</w:t>
      </w:r>
    </w:p>
    <w:p w:rsidR="009270CF" w:rsidRDefault="009270CF" w:rsidP="009270CF">
      <w:pPr>
        <w:jc w:val="center"/>
        <w:rPr>
          <w:rFonts w:ascii="Arial" w:hAnsi="Arial" w:cs="Arial"/>
          <w:color w:val="44546A" w:themeColor="text2"/>
          <w:sz w:val="32"/>
          <w:szCs w:val="32"/>
        </w:rPr>
      </w:pPr>
      <w:r w:rsidRPr="001A605B">
        <w:rPr>
          <w:rFonts w:ascii="Arial" w:hAnsi="Arial" w:cs="Arial"/>
          <w:color w:val="44546A" w:themeColor="text2"/>
          <w:sz w:val="32"/>
          <w:szCs w:val="32"/>
        </w:rPr>
        <w:sym w:font="Symbol" w:char="F0A8"/>
      </w:r>
      <w:r>
        <w:rPr>
          <w:rFonts w:ascii="Arial" w:hAnsi="Arial" w:cs="Arial"/>
          <w:color w:val="44546A" w:themeColor="text2"/>
          <w:sz w:val="32"/>
          <w:szCs w:val="32"/>
        </w:rPr>
        <w:t>September 8, 2022</w:t>
      </w:r>
      <w:r w:rsidRPr="001A605B">
        <w:rPr>
          <w:rFonts w:ascii="Arial" w:hAnsi="Arial" w:cs="Arial"/>
          <w:color w:val="44546A" w:themeColor="text2"/>
          <w:sz w:val="32"/>
          <w:szCs w:val="32"/>
        </w:rPr>
        <w:sym w:font="Symbol" w:char="F0A8"/>
      </w:r>
      <w:r>
        <w:rPr>
          <w:rFonts w:ascii="Arial" w:hAnsi="Arial" w:cs="Arial"/>
          <w:color w:val="44546A" w:themeColor="text2"/>
          <w:sz w:val="32"/>
          <w:szCs w:val="32"/>
        </w:rPr>
        <w:t xml:space="preserve"> 12:00 PM</w:t>
      </w:r>
      <w:r w:rsidRPr="001A605B">
        <w:rPr>
          <w:rFonts w:ascii="Arial" w:hAnsi="Arial" w:cs="Arial"/>
          <w:color w:val="44546A" w:themeColor="text2"/>
          <w:sz w:val="32"/>
          <w:szCs w:val="32"/>
        </w:rPr>
        <w:t xml:space="preserve"> </w:t>
      </w:r>
      <w:r w:rsidRPr="001A605B">
        <w:rPr>
          <w:rFonts w:ascii="Arial" w:hAnsi="Arial" w:cs="Arial"/>
          <w:color w:val="44546A" w:themeColor="text2"/>
          <w:sz w:val="32"/>
          <w:szCs w:val="32"/>
        </w:rPr>
        <w:sym w:font="Symbol" w:char="F0A8"/>
      </w:r>
    </w:p>
    <w:p w:rsidR="009270CF" w:rsidRPr="001A605B" w:rsidRDefault="009270CF" w:rsidP="009270CF">
      <w:pPr>
        <w:jc w:val="center"/>
        <w:rPr>
          <w:rFonts w:ascii="Arial" w:hAnsi="Arial" w:cs="Arial"/>
          <w:color w:val="44546A" w:themeColor="text2"/>
          <w:sz w:val="32"/>
          <w:szCs w:val="32"/>
        </w:rPr>
      </w:pPr>
      <w:r w:rsidRPr="003764E8">
        <w:rPr>
          <w:rFonts w:ascii="Arial" w:hAnsi="Arial" w:cs="Arial"/>
          <w:color w:val="44546A" w:themeColor="text2"/>
          <w:sz w:val="32"/>
          <w:szCs w:val="32"/>
        </w:rPr>
        <w:t xml:space="preserve"> </w:t>
      </w:r>
      <w:r w:rsidRPr="001A605B">
        <w:rPr>
          <w:rFonts w:ascii="Arial" w:hAnsi="Arial" w:cs="Arial"/>
          <w:color w:val="44546A" w:themeColor="text2"/>
          <w:sz w:val="32"/>
          <w:szCs w:val="32"/>
        </w:rPr>
        <w:t>LPB Board Room</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7733 Perkins Road</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 xml:space="preserve">Baton Rouge, LA </w:t>
      </w:r>
    </w:p>
    <w:p w:rsidR="009270CF" w:rsidRPr="00620CC0" w:rsidRDefault="009270CF" w:rsidP="009270CF">
      <w:pPr>
        <w:jc w:val="both"/>
        <w:rPr>
          <w:rFonts w:ascii="Arial" w:hAnsi="Arial" w:cs="Arial"/>
          <w:color w:val="44546A" w:themeColor="text2"/>
        </w:rPr>
      </w:pPr>
      <w:r w:rsidRPr="00381BBE">
        <w:rPr>
          <w:rFonts w:ascii="Arial" w:hAnsi="Arial" w:cs="Arial"/>
          <w:b/>
          <w:color w:val="44546A" w:themeColor="text2"/>
          <w:u w:val="single"/>
        </w:rPr>
        <w:t>Members Present:</w:t>
      </w:r>
      <w:r w:rsidR="00A1063E">
        <w:rPr>
          <w:rFonts w:ascii="Arial" w:hAnsi="Arial" w:cs="Arial"/>
          <w:b/>
          <w:color w:val="44546A" w:themeColor="text2"/>
        </w:rPr>
        <w:t xml:space="preserve"> </w:t>
      </w:r>
      <w:r w:rsidR="00A1063E">
        <w:rPr>
          <w:rFonts w:ascii="Arial" w:hAnsi="Arial" w:cs="Arial"/>
          <w:color w:val="44546A" w:themeColor="text2"/>
        </w:rPr>
        <w:t>Julie Cherry</w:t>
      </w:r>
      <w:r w:rsidRPr="00381BBE">
        <w:rPr>
          <w:rFonts w:ascii="Arial" w:hAnsi="Arial" w:cs="Arial"/>
          <w:color w:val="44546A" w:themeColor="text2"/>
        </w:rPr>
        <w:t>,</w:t>
      </w:r>
      <w:r w:rsidRPr="003707BD">
        <w:rPr>
          <w:rFonts w:ascii="Arial" w:hAnsi="Arial" w:cs="Arial"/>
          <w:color w:val="44546A" w:themeColor="text2"/>
        </w:rPr>
        <w:t xml:space="preserve"> </w:t>
      </w:r>
      <w:r w:rsidRPr="00381BBE">
        <w:rPr>
          <w:rFonts w:ascii="Arial" w:hAnsi="Arial" w:cs="Arial"/>
          <w:color w:val="44546A" w:themeColor="text2"/>
        </w:rPr>
        <w:t>Eartha Cross</w:t>
      </w:r>
      <w:r>
        <w:rPr>
          <w:rFonts w:ascii="Arial" w:hAnsi="Arial" w:cs="Arial"/>
          <w:color w:val="44546A" w:themeColor="text2"/>
        </w:rPr>
        <w:t>,</w:t>
      </w:r>
      <w:r w:rsidRPr="00381BBE">
        <w:rPr>
          <w:rFonts w:ascii="Arial" w:hAnsi="Arial" w:cs="Arial"/>
          <w:color w:val="44546A" w:themeColor="text2"/>
        </w:rPr>
        <w:t xml:space="preserve"> Conrad Comeaux, </w:t>
      </w:r>
      <w:r>
        <w:rPr>
          <w:rFonts w:ascii="Arial" w:hAnsi="Arial" w:cs="Arial"/>
          <w:color w:val="44546A" w:themeColor="text2"/>
        </w:rPr>
        <w:t xml:space="preserve">Sonny </w:t>
      </w:r>
      <w:proofErr w:type="spellStart"/>
      <w:r>
        <w:rPr>
          <w:rFonts w:ascii="Arial" w:hAnsi="Arial" w:cs="Arial"/>
          <w:color w:val="44546A" w:themeColor="text2"/>
        </w:rPr>
        <w:t>Cranch</w:t>
      </w:r>
      <w:proofErr w:type="spellEnd"/>
      <w:r>
        <w:rPr>
          <w:rFonts w:ascii="Arial" w:hAnsi="Arial" w:cs="Arial"/>
          <w:color w:val="44546A" w:themeColor="text2"/>
        </w:rPr>
        <w:t>,</w:t>
      </w:r>
      <w:r w:rsidRPr="004C1E2B">
        <w:rPr>
          <w:rFonts w:ascii="Arial" w:hAnsi="Arial" w:cs="Arial"/>
          <w:color w:val="44546A" w:themeColor="text2"/>
        </w:rPr>
        <w:t xml:space="preserve"> </w:t>
      </w:r>
      <w:r w:rsidRPr="00381BBE">
        <w:rPr>
          <w:rFonts w:ascii="Arial" w:hAnsi="Arial" w:cs="Arial"/>
          <w:color w:val="44546A" w:themeColor="text2"/>
        </w:rPr>
        <w:t>Dr. Tina Holland</w:t>
      </w:r>
      <w:r>
        <w:rPr>
          <w:rFonts w:ascii="Arial" w:hAnsi="Arial" w:cs="Arial"/>
          <w:color w:val="44546A" w:themeColor="text2"/>
        </w:rPr>
        <w:t xml:space="preserve">, </w:t>
      </w:r>
      <w:r w:rsidR="00A1063E">
        <w:rPr>
          <w:rFonts w:ascii="Arial" w:hAnsi="Arial" w:cs="Arial"/>
          <w:color w:val="44546A" w:themeColor="text2"/>
        </w:rPr>
        <w:t>Shauna Sanford</w:t>
      </w:r>
      <w:r>
        <w:rPr>
          <w:rFonts w:ascii="Arial" w:hAnsi="Arial" w:cs="Arial"/>
          <w:color w:val="44546A" w:themeColor="text2"/>
        </w:rPr>
        <w:t xml:space="preserve">, and </w:t>
      </w:r>
      <w:r w:rsidRPr="00381BBE">
        <w:rPr>
          <w:rFonts w:ascii="Arial" w:hAnsi="Arial" w:cs="Arial"/>
          <w:color w:val="44546A" w:themeColor="text2"/>
        </w:rPr>
        <w:t xml:space="preserve">Chris </w:t>
      </w:r>
      <w:proofErr w:type="spellStart"/>
      <w:r w:rsidRPr="00381BBE">
        <w:rPr>
          <w:rFonts w:ascii="Arial" w:hAnsi="Arial" w:cs="Arial"/>
          <w:color w:val="44546A" w:themeColor="text2"/>
        </w:rPr>
        <w:t>Wegmann</w:t>
      </w:r>
      <w:proofErr w:type="spellEnd"/>
      <w:r>
        <w:rPr>
          <w:rFonts w:ascii="Arial" w:hAnsi="Arial" w:cs="Arial"/>
          <w:color w:val="44546A" w:themeColor="text2"/>
        </w:rPr>
        <w:t xml:space="preserve">. </w:t>
      </w:r>
    </w:p>
    <w:p w:rsidR="009270CF" w:rsidRDefault="009270CF" w:rsidP="009270CF">
      <w:pPr>
        <w:jc w:val="both"/>
        <w:rPr>
          <w:rFonts w:ascii="Arial" w:hAnsi="Arial" w:cs="Arial"/>
          <w:color w:val="44546A" w:themeColor="text2"/>
        </w:rPr>
      </w:pPr>
      <w:r w:rsidRPr="00620CC0">
        <w:rPr>
          <w:rFonts w:ascii="Arial" w:hAnsi="Arial" w:cs="Arial"/>
          <w:b/>
          <w:color w:val="44546A" w:themeColor="text2"/>
          <w:u w:val="single"/>
        </w:rPr>
        <w:t>Employees Present</w:t>
      </w:r>
      <w:r>
        <w:rPr>
          <w:rFonts w:ascii="Arial" w:hAnsi="Arial" w:cs="Arial"/>
          <w:b/>
          <w:color w:val="44546A" w:themeColor="text2"/>
          <w:u w:val="single"/>
        </w:rPr>
        <w:t>:</w:t>
      </w:r>
      <w:r>
        <w:rPr>
          <w:rFonts w:ascii="Arial" w:hAnsi="Arial" w:cs="Arial"/>
          <w:color w:val="44546A" w:themeColor="text2"/>
        </w:rPr>
        <w:t xml:space="preserve"> </w:t>
      </w:r>
      <w:r w:rsidR="00A1063E">
        <w:rPr>
          <w:rFonts w:ascii="Arial" w:hAnsi="Arial" w:cs="Arial"/>
          <w:color w:val="44546A" w:themeColor="text2"/>
        </w:rPr>
        <w:t xml:space="preserve">C.C Copeland, </w:t>
      </w:r>
      <w:r>
        <w:rPr>
          <w:rFonts w:ascii="Arial" w:hAnsi="Arial" w:cs="Arial"/>
          <w:color w:val="44546A" w:themeColor="text2"/>
        </w:rPr>
        <w:t xml:space="preserve">Terri Crockett, </w:t>
      </w:r>
      <w:r w:rsidRPr="00381BBE">
        <w:rPr>
          <w:rFonts w:ascii="Arial" w:hAnsi="Arial" w:cs="Arial"/>
          <w:color w:val="44546A" w:themeColor="text2"/>
        </w:rPr>
        <w:t>Marlesha Ross,</w:t>
      </w:r>
      <w:r w:rsidR="00C97046">
        <w:rPr>
          <w:rFonts w:ascii="Arial" w:hAnsi="Arial" w:cs="Arial"/>
          <w:color w:val="44546A" w:themeColor="text2"/>
        </w:rPr>
        <w:t xml:space="preserve"> </w:t>
      </w:r>
      <w:r>
        <w:rPr>
          <w:rFonts w:ascii="Arial" w:hAnsi="Arial" w:cs="Arial"/>
          <w:color w:val="44546A" w:themeColor="text2"/>
        </w:rPr>
        <w:t xml:space="preserve">and </w:t>
      </w:r>
      <w:r w:rsidRPr="00381BBE">
        <w:rPr>
          <w:rFonts w:ascii="Arial" w:hAnsi="Arial" w:cs="Arial"/>
          <w:color w:val="44546A" w:themeColor="text2"/>
        </w:rPr>
        <w:t>Kathy Scherer</w:t>
      </w:r>
      <w:r>
        <w:rPr>
          <w:rFonts w:ascii="Arial" w:hAnsi="Arial" w:cs="Arial"/>
          <w:color w:val="44546A" w:themeColor="text2"/>
        </w:rPr>
        <w:t>.</w:t>
      </w:r>
    </w:p>
    <w:p w:rsidR="009270CF" w:rsidRDefault="009270CF" w:rsidP="009270CF">
      <w:pPr>
        <w:jc w:val="both"/>
        <w:rPr>
          <w:rFonts w:ascii="Arial" w:hAnsi="Arial" w:cs="Arial"/>
          <w:color w:val="44546A" w:themeColor="text2"/>
        </w:rPr>
      </w:pPr>
      <w:r w:rsidRPr="00620CC0">
        <w:rPr>
          <w:rFonts w:ascii="Arial" w:hAnsi="Arial" w:cs="Arial"/>
          <w:b/>
          <w:color w:val="44546A" w:themeColor="text2"/>
          <w:u w:val="single"/>
        </w:rPr>
        <w:t>Call to Order:</w:t>
      </w:r>
      <w:r w:rsidRPr="00620CC0">
        <w:rPr>
          <w:rFonts w:ascii="Arial" w:hAnsi="Arial" w:cs="Arial"/>
          <w:color w:val="44546A" w:themeColor="text2"/>
        </w:rPr>
        <w:t xml:space="preserve">  </w:t>
      </w:r>
      <w:r>
        <w:rPr>
          <w:rFonts w:ascii="Arial" w:hAnsi="Arial" w:cs="Arial"/>
          <w:color w:val="44546A" w:themeColor="text2"/>
        </w:rPr>
        <w:t>Conrad Comeaux, Chair,</w:t>
      </w:r>
      <w:r w:rsidRPr="00620CC0">
        <w:rPr>
          <w:rFonts w:ascii="Arial" w:hAnsi="Arial" w:cs="Arial"/>
          <w:color w:val="44546A" w:themeColor="text2"/>
        </w:rPr>
        <w:t xml:space="preserve"> called t</w:t>
      </w:r>
      <w:r>
        <w:rPr>
          <w:rFonts w:ascii="Arial" w:hAnsi="Arial" w:cs="Arial"/>
          <w:color w:val="44546A" w:themeColor="text2"/>
        </w:rPr>
        <w:t>he meeting to order at 12:0</w:t>
      </w:r>
      <w:r w:rsidR="00A1063E">
        <w:rPr>
          <w:rFonts w:ascii="Arial" w:hAnsi="Arial" w:cs="Arial"/>
          <w:color w:val="44546A" w:themeColor="text2"/>
        </w:rPr>
        <w:t>6</w:t>
      </w:r>
      <w:r w:rsidRPr="00620CC0">
        <w:rPr>
          <w:rFonts w:ascii="Arial" w:hAnsi="Arial" w:cs="Arial"/>
          <w:color w:val="44546A" w:themeColor="text2"/>
        </w:rPr>
        <w:t xml:space="preserve"> PM.</w:t>
      </w:r>
      <w:r>
        <w:rPr>
          <w:rFonts w:ascii="Arial" w:hAnsi="Arial" w:cs="Arial"/>
          <w:color w:val="44546A" w:themeColor="text2"/>
        </w:rPr>
        <w:t xml:space="preserve"> </w:t>
      </w:r>
    </w:p>
    <w:p w:rsidR="009270CF" w:rsidRDefault="009270CF" w:rsidP="009270CF">
      <w:pPr>
        <w:jc w:val="both"/>
        <w:rPr>
          <w:rFonts w:ascii="Arial" w:hAnsi="Arial" w:cs="Arial"/>
          <w:color w:val="44546A" w:themeColor="text2"/>
        </w:rPr>
      </w:pPr>
      <w:r>
        <w:rPr>
          <w:rFonts w:ascii="Arial" w:hAnsi="Arial" w:cs="Arial"/>
          <w:b/>
          <w:color w:val="44546A" w:themeColor="text2"/>
          <w:u w:val="single"/>
        </w:rPr>
        <w:t>Approve minutes:</w:t>
      </w:r>
      <w:r>
        <w:rPr>
          <w:rFonts w:ascii="Arial" w:hAnsi="Arial" w:cs="Arial"/>
          <w:color w:val="44546A" w:themeColor="text2"/>
        </w:rPr>
        <w:t xml:space="preserve"> Conrad Comeaux, Chair asked for </w:t>
      </w:r>
      <w:r w:rsidR="00CF4963">
        <w:rPr>
          <w:rFonts w:ascii="Arial" w:hAnsi="Arial" w:cs="Arial"/>
          <w:color w:val="44546A" w:themeColor="text2"/>
        </w:rPr>
        <w:t xml:space="preserve">the </w:t>
      </w:r>
      <w:r>
        <w:rPr>
          <w:rFonts w:ascii="Arial" w:hAnsi="Arial" w:cs="Arial"/>
          <w:color w:val="44546A" w:themeColor="text2"/>
        </w:rPr>
        <w:t xml:space="preserve">Board minutes of </w:t>
      </w:r>
      <w:r w:rsidR="00A1063E">
        <w:rPr>
          <w:rFonts w:ascii="Arial" w:hAnsi="Arial" w:cs="Arial"/>
          <w:color w:val="44546A" w:themeColor="text2"/>
        </w:rPr>
        <w:t>5</w:t>
      </w:r>
      <w:r>
        <w:rPr>
          <w:rFonts w:ascii="Arial" w:hAnsi="Arial" w:cs="Arial"/>
          <w:color w:val="44546A" w:themeColor="text2"/>
        </w:rPr>
        <w:t>-1</w:t>
      </w:r>
      <w:r w:rsidR="00A1063E">
        <w:rPr>
          <w:rFonts w:ascii="Arial" w:hAnsi="Arial" w:cs="Arial"/>
          <w:color w:val="44546A" w:themeColor="text2"/>
        </w:rPr>
        <w:t>2</w:t>
      </w:r>
      <w:r>
        <w:rPr>
          <w:rFonts w:ascii="Arial" w:hAnsi="Arial" w:cs="Arial"/>
          <w:color w:val="44546A" w:themeColor="text2"/>
        </w:rPr>
        <w:t xml:space="preserve">-22 to be approved.  A motion was made to approve </w:t>
      </w:r>
      <w:r w:rsidR="00CF4963">
        <w:rPr>
          <w:rFonts w:ascii="Arial" w:hAnsi="Arial" w:cs="Arial"/>
          <w:color w:val="44546A" w:themeColor="text2"/>
        </w:rPr>
        <w:t xml:space="preserve">the </w:t>
      </w:r>
      <w:r>
        <w:rPr>
          <w:rFonts w:ascii="Arial" w:hAnsi="Arial" w:cs="Arial"/>
          <w:color w:val="44546A" w:themeColor="text2"/>
        </w:rPr>
        <w:t>minutes by</w:t>
      </w:r>
      <w:r w:rsidRPr="00F663E6">
        <w:rPr>
          <w:rFonts w:ascii="Arial" w:hAnsi="Arial" w:cs="Arial"/>
          <w:color w:val="44546A" w:themeColor="text2"/>
        </w:rPr>
        <w:t xml:space="preserve"> </w:t>
      </w:r>
      <w:bookmarkStart w:id="1" w:name="_Hlk114213816"/>
      <w:r w:rsidR="00A1063E">
        <w:rPr>
          <w:rFonts w:ascii="Arial" w:hAnsi="Arial" w:cs="Arial"/>
          <w:color w:val="44546A" w:themeColor="text2"/>
        </w:rPr>
        <w:t>Julie Cherry</w:t>
      </w:r>
      <w:r>
        <w:rPr>
          <w:rFonts w:ascii="Arial" w:hAnsi="Arial" w:cs="Arial"/>
          <w:color w:val="44546A" w:themeColor="text2"/>
        </w:rPr>
        <w:t xml:space="preserve"> </w:t>
      </w:r>
      <w:bookmarkEnd w:id="1"/>
      <w:r>
        <w:rPr>
          <w:rFonts w:ascii="Arial" w:hAnsi="Arial" w:cs="Arial"/>
          <w:color w:val="44546A" w:themeColor="text2"/>
        </w:rPr>
        <w:t>and seconded by</w:t>
      </w:r>
      <w:r w:rsidR="00A1063E">
        <w:rPr>
          <w:rFonts w:ascii="Arial" w:hAnsi="Arial" w:cs="Arial"/>
          <w:color w:val="44546A" w:themeColor="text2"/>
        </w:rPr>
        <w:t xml:space="preserve"> Chris </w:t>
      </w:r>
      <w:proofErr w:type="spellStart"/>
      <w:r w:rsidR="00A1063E">
        <w:rPr>
          <w:rFonts w:ascii="Arial" w:hAnsi="Arial" w:cs="Arial"/>
          <w:color w:val="44546A" w:themeColor="text2"/>
        </w:rPr>
        <w:t>Wegmann</w:t>
      </w:r>
      <w:proofErr w:type="spellEnd"/>
      <w:r w:rsidR="00A1063E">
        <w:rPr>
          <w:rFonts w:ascii="Arial" w:hAnsi="Arial" w:cs="Arial"/>
          <w:color w:val="44546A" w:themeColor="text2"/>
        </w:rPr>
        <w:t>.</w:t>
      </w:r>
      <w:r>
        <w:rPr>
          <w:rFonts w:ascii="Arial" w:hAnsi="Arial" w:cs="Arial"/>
          <w:color w:val="44546A" w:themeColor="text2"/>
        </w:rPr>
        <w:t xml:space="preserve">  Motion carried. </w:t>
      </w:r>
    </w:p>
    <w:p w:rsidR="009270CF" w:rsidRDefault="009270CF" w:rsidP="009270CF">
      <w:pPr>
        <w:ind w:left="90"/>
        <w:jc w:val="both"/>
        <w:rPr>
          <w:rFonts w:ascii="Arial" w:hAnsi="Arial" w:cs="Arial"/>
          <w:color w:val="44546A" w:themeColor="text2"/>
        </w:rPr>
      </w:pPr>
      <w:r>
        <w:rPr>
          <w:rFonts w:ascii="Arial" w:hAnsi="Arial" w:cs="Arial"/>
          <w:b/>
          <w:color w:val="44546A" w:themeColor="text2"/>
          <w:u w:val="single"/>
        </w:rPr>
        <w:t>Financial Report:</w:t>
      </w:r>
      <w:r>
        <w:rPr>
          <w:rFonts w:ascii="Arial" w:hAnsi="Arial" w:cs="Arial"/>
          <w:color w:val="44546A" w:themeColor="text2"/>
        </w:rPr>
        <w:t xml:space="preserve"> </w:t>
      </w:r>
      <w:r w:rsidR="00A1063E">
        <w:rPr>
          <w:rFonts w:ascii="Arial" w:hAnsi="Arial" w:cs="Arial"/>
          <w:color w:val="44546A" w:themeColor="text2"/>
        </w:rPr>
        <w:t>Julie Cherry</w:t>
      </w:r>
      <w:r>
        <w:rPr>
          <w:rFonts w:ascii="Arial" w:hAnsi="Arial" w:cs="Arial"/>
          <w:color w:val="44546A" w:themeColor="text2"/>
        </w:rPr>
        <w:t>,</w:t>
      </w:r>
      <w:r w:rsidR="00A1063E">
        <w:rPr>
          <w:rFonts w:ascii="Arial" w:hAnsi="Arial" w:cs="Arial"/>
          <w:color w:val="44546A" w:themeColor="text2"/>
        </w:rPr>
        <w:t xml:space="preserve"> Treasurer</w:t>
      </w:r>
      <w:r>
        <w:rPr>
          <w:rFonts w:ascii="Arial" w:hAnsi="Arial" w:cs="Arial"/>
          <w:color w:val="44546A" w:themeColor="text2"/>
        </w:rPr>
        <w:t xml:space="preserve">, presented the Financial Reports for LETA and FELPB. Conrad Comeaux, Chair, asked for a motion to approve the Financial Report. A motion was made by </w:t>
      </w:r>
      <w:r w:rsidR="00A1063E">
        <w:rPr>
          <w:rFonts w:ascii="Arial" w:hAnsi="Arial" w:cs="Arial"/>
          <w:color w:val="44546A" w:themeColor="text2"/>
        </w:rPr>
        <w:t xml:space="preserve">Chris </w:t>
      </w:r>
      <w:proofErr w:type="spellStart"/>
      <w:r w:rsidR="00A1063E">
        <w:rPr>
          <w:rFonts w:ascii="Arial" w:hAnsi="Arial" w:cs="Arial"/>
          <w:color w:val="44546A" w:themeColor="text2"/>
        </w:rPr>
        <w:t>Wegmann</w:t>
      </w:r>
      <w:proofErr w:type="spellEnd"/>
      <w:r>
        <w:rPr>
          <w:rFonts w:ascii="Arial" w:hAnsi="Arial" w:cs="Arial"/>
          <w:color w:val="44546A" w:themeColor="text2"/>
        </w:rPr>
        <w:t xml:space="preserve"> and seconded by</w:t>
      </w:r>
      <w:r w:rsidRPr="004C1E2B">
        <w:rPr>
          <w:rFonts w:ascii="Arial" w:hAnsi="Arial" w:cs="Arial"/>
          <w:color w:val="44546A" w:themeColor="text2"/>
        </w:rPr>
        <w:t xml:space="preserve"> </w:t>
      </w:r>
      <w:r w:rsidR="00A1063E">
        <w:rPr>
          <w:rFonts w:ascii="Arial" w:hAnsi="Arial" w:cs="Arial"/>
          <w:color w:val="44546A" w:themeColor="text2"/>
        </w:rPr>
        <w:t>Eartha Cross</w:t>
      </w:r>
      <w:r>
        <w:rPr>
          <w:rFonts w:ascii="Arial" w:hAnsi="Arial" w:cs="Arial"/>
          <w:color w:val="44546A" w:themeColor="text2"/>
        </w:rPr>
        <w:t>. Motion carried.</w:t>
      </w:r>
    </w:p>
    <w:p w:rsidR="00BC5BB7" w:rsidRDefault="009270CF" w:rsidP="00BC5BB7">
      <w:pPr>
        <w:spacing w:after="0" w:line="240" w:lineRule="auto"/>
        <w:contextualSpacing/>
        <w:rPr>
          <w:rFonts w:ascii="Arial" w:hAnsi="Arial" w:cs="Arial"/>
          <w:color w:val="44546A" w:themeColor="text2"/>
        </w:rPr>
      </w:pPr>
      <w:r w:rsidRPr="00620CC0">
        <w:rPr>
          <w:rFonts w:ascii="Arial" w:hAnsi="Arial" w:cs="Arial"/>
          <w:b/>
          <w:color w:val="44546A" w:themeColor="text2"/>
          <w:u w:val="single"/>
        </w:rPr>
        <w:t>Friends Report:</w:t>
      </w:r>
      <w:r w:rsidRPr="00620CC0">
        <w:rPr>
          <w:rFonts w:ascii="Arial" w:hAnsi="Arial" w:cs="Arial"/>
          <w:color w:val="44546A" w:themeColor="text2"/>
        </w:rPr>
        <w:t xml:space="preserve">  </w:t>
      </w:r>
      <w:r w:rsidR="00A1063E">
        <w:rPr>
          <w:rFonts w:ascii="Arial" w:hAnsi="Arial" w:cs="Arial"/>
          <w:color w:val="44546A" w:themeColor="text2"/>
        </w:rPr>
        <w:t>Terri Crockett</w:t>
      </w:r>
      <w:r>
        <w:rPr>
          <w:rFonts w:ascii="Arial" w:hAnsi="Arial" w:cs="Arial"/>
          <w:color w:val="44546A" w:themeColor="text2"/>
        </w:rPr>
        <w:t>,</w:t>
      </w:r>
      <w:r w:rsidR="005710B5">
        <w:rPr>
          <w:rFonts w:ascii="Arial" w:hAnsi="Arial" w:cs="Arial"/>
          <w:color w:val="44546A" w:themeColor="text2"/>
        </w:rPr>
        <w:t xml:space="preserve"> Executive Director of Friends of LPB,</w:t>
      </w:r>
      <w:r>
        <w:rPr>
          <w:rFonts w:ascii="Arial" w:hAnsi="Arial" w:cs="Arial"/>
          <w:color w:val="44546A" w:themeColor="text2"/>
        </w:rPr>
        <w:t xml:space="preserve"> gave the F</w:t>
      </w:r>
      <w:r w:rsidR="005710B5">
        <w:rPr>
          <w:rFonts w:ascii="Arial" w:hAnsi="Arial" w:cs="Arial"/>
          <w:color w:val="44546A" w:themeColor="text2"/>
        </w:rPr>
        <w:t>LPB</w:t>
      </w:r>
      <w:r>
        <w:rPr>
          <w:rFonts w:ascii="Arial" w:hAnsi="Arial" w:cs="Arial"/>
          <w:color w:val="44546A" w:themeColor="text2"/>
        </w:rPr>
        <w:t xml:space="preserve"> report that included financial highlights for the month.</w:t>
      </w:r>
      <w:r w:rsidR="00BC5BB7">
        <w:rPr>
          <w:rFonts w:ascii="Arial" w:hAnsi="Arial" w:cs="Arial"/>
          <w:color w:val="44546A" w:themeColor="text2"/>
        </w:rPr>
        <w:t xml:space="preserve"> </w:t>
      </w:r>
    </w:p>
    <w:p w:rsidR="00BC5BB7" w:rsidRDefault="00BC5BB7" w:rsidP="00BC5BB7">
      <w:pPr>
        <w:spacing w:after="0" w:line="240" w:lineRule="auto"/>
        <w:contextualSpacing/>
        <w:rPr>
          <w:rFonts w:ascii="Arial" w:hAnsi="Arial" w:cs="Arial"/>
          <w:color w:val="44546A" w:themeColor="text2"/>
          <w:u w:val="single"/>
        </w:rPr>
      </w:pPr>
    </w:p>
    <w:p w:rsidR="00BC5BB7" w:rsidRPr="00BC5BB7" w:rsidRDefault="00BC5BB7" w:rsidP="00BC5BB7">
      <w:pPr>
        <w:spacing w:after="0" w:line="240" w:lineRule="auto"/>
        <w:contextualSpacing/>
        <w:rPr>
          <w:rFonts w:ascii="Arial" w:hAnsi="Arial" w:cs="Arial"/>
          <w:color w:val="44546A" w:themeColor="text2"/>
          <w:u w:val="single"/>
        </w:rPr>
      </w:pPr>
      <w:r w:rsidRPr="00BC5BB7">
        <w:rPr>
          <w:rFonts w:ascii="Arial" w:hAnsi="Arial" w:cs="Arial"/>
          <w:color w:val="44546A" w:themeColor="text2"/>
          <w:u w:val="single"/>
        </w:rPr>
        <w:t xml:space="preserve">Fundraising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POWERON RAFFLE</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Grand Prize: Whole House Generac Generator from Optimize EGS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Value: Over $13k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Deadline to purchase tickets is Sunday, September 25 at midnight</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Drawing will be held on Tuesday, September 27</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Current revenue: $74,390– 14% decrease year over year</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AUGUST PLEDGE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Revenue: $132,866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Local productions accounted for 25% of overall revenue</w:t>
      </w:r>
    </w:p>
    <w:p w:rsid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u w:val="single"/>
        </w:rPr>
        <w:t>II. Financials</w:t>
      </w:r>
      <w:r w:rsidRPr="00BC5BB7">
        <w:rPr>
          <w:rFonts w:ascii="Arial" w:hAnsi="Arial" w:cs="Arial"/>
          <w:color w:val="44546A" w:themeColor="text2"/>
        </w:rPr>
        <w:t xml:space="preserve"> – July 2022 Financials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Revenue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July Membership Revenue $159,458.94</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Overall Revenue $196,279.90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Expenses - $97,906.10 </w:t>
      </w:r>
    </w:p>
    <w:p w:rsidR="00BC5BB7" w:rsidRDefault="00BC5BB7" w:rsidP="00BC5BB7">
      <w:pPr>
        <w:spacing w:after="0" w:line="240" w:lineRule="auto"/>
        <w:contextualSpacing/>
        <w:rPr>
          <w:rFonts w:ascii="Arial" w:hAnsi="Arial" w:cs="Arial"/>
          <w:color w:val="44546A" w:themeColor="text2"/>
          <w:u w:val="single"/>
        </w:rPr>
      </w:pPr>
    </w:p>
    <w:p w:rsidR="00BC5BB7" w:rsidRPr="00BC5BB7" w:rsidRDefault="00BC5BB7" w:rsidP="00BC5BB7">
      <w:pPr>
        <w:spacing w:after="0" w:line="240" w:lineRule="auto"/>
        <w:contextualSpacing/>
        <w:rPr>
          <w:rFonts w:ascii="Arial" w:hAnsi="Arial" w:cs="Arial"/>
          <w:color w:val="44546A" w:themeColor="text2"/>
          <w:u w:val="single"/>
        </w:rPr>
      </w:pPr>
      <w:r w:rsidRPr="00BC5BB7">
        <w:rPr>
          <w:rFonts w:ascii="Arial" w:hAnsi="Arial" w:cs="Arial"/>
          <w:color w:val="44546A" w:themeColor="text2"/>
          <w:u w:val="single"/>
        </w:rPr>
        <w:t xml:space="preserve">III. Announcements / Save the Date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LPB ANNUAL MEETING</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Join us for the LPB Annual Meeting as we celebrate 47 years of quality programming.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Thursday, September 15 6:00pm – 9:00pm </w:t>
      </w:r>
    </w:p>
    <w:p w:rsidR="00BC5BB7" w:rsidRPr="00BC5BB7" w:rsidRDefault="00BC5BB7" w:rsidP="00BC5BB7">
      <w:pPr>
        <w:spacing w:after="0" w:line="240" w:lineRule="auto"/>
        <w:contextualSpacing/>
        <w:rPr>
          <w:rFonts w:ascii="Arial" w:hAnsi="Arial" w:cs="Arial"/>
          <w:color w:val="44546A" w:themeColor="text2"/>
        </w:rPr>
      </w:pPr>
      <w:r>
        <w:rPr>
          <w:rFonts w:ascii="Arial" w:hAnsi="Arial" w:cs="Arial"/>
          <w:color w:val="44546A" w:themeColor="text2"/>
        </w:rPr>
        <w:t xml:space="preserve"> </w:t>
      </w:r>
      <w:r w:rsidRPr="00BC5BB7">
        <w:rPr>
          <w:rFonts w:ascii="Arial" w:hAnsi="Arial" w:cs="Arial"/>
          <w:color w:val="44546A" w:themeColor="text2"/>
        </w:rPr>
        <w:t>LPB Telecommunication Center</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 Cocktail Reception 6:00pm-7:00pm</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 Awards Program 6:00pm – 7:00pm 7:15pm </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 LPB Fall Preview 7:45pm – 8:15pm</w:t>
      </w:r>
    </w:p>
    <w:p w:rsidR="00BC5BB7" w:rsidRPr="00BC5BB7" w:rsidRDefault="00BC5BB7" w:rsidP="00BC5BB7">
      <w:pPr>
        <w:spacing w:after="0" w:line="240" w:lineRule="auto"/>
        <w:contextualSpacing/>
        <w:rPr>
          <w:rFonts w:ascii="Arial" w:hAnsi="Arial" w:cs="Arial"/>
          <w:color w:val="44546A" w:themeColor="text2"/>
        </w:rPr>
      </w:pPr>
      <w:r w:rsidRPr="00BC5BB7">
        <w:rPr>
          <w:rFonts w:ascii="Arial" w:hAnsi="Arial" w:cs="Arial"/>
          <w:color w:val="44546A" w:themeColor="text2"/>
        </w:rPr>
        <w:t xml:space="preserve"> Desserts and Coffee 8:15pm – 9:00pm </w:t>
      </w:r>
    </w:p>
    <w:p w:rsidR="00BC5BB7" w:rsidRPr="00BC5BB7" w:rsidRDefault="00BC5BB7" w:rsidP="00BC5BB7">
      <w:pPr>
        <w:spacing w:after="0" w:line="240" w:lineRule="auto"/>
        <w:contextualSpacing/>
        <w:rPr>
          <w:rFonts w:ascii="Arial" w:hAnsi="Arial" w:cs="Arial"/>
          <w:color w:val="44546A" w:themeColor="text2"/>
        </w:rPr>
      </w:pPr>
      <w:r>
        <w:rPr>
          <w:rFonts w:ascii="Arial" w:hAnsi="Arial" w:cs="Arial"/>
          <w:color w:val="44546A" w:themeColor="text2"/>
        </w:rPr>
        <w:t xml:space="preserve"> </w:t>
      </w:r>
      <w:r w:rsidRPr="00BC5BB7">
        <w:rPr>
          <w:rFonts w:ascii="Arial" w:hAnsi="Arial" w:cs="Arial"/>
          <w:color w:val="44546A" w:themeColor="text2"/>
        </w:rPr>
        <w:t>WHY LOUISIANA AIN’T MISSISSIPPI…OR ANY PLACE ELSE! PREMIERE Wednesday, December 7 6:30pm – 9:30pm The Water Campus – Downtown Baton Rouge</w:t>
      </w:r>
    </w:p>
    <w:p w:rsidR="009270CF" w:rsidRPr="00BC5BB7" w:rsidRDefault="009270CF" w:rsidP="009270CF">
      <w:pPr>
        <w:rPr>
          <w:rFonts w:ascii="Arial" w:hAnsi="Arial" w:cs="Arial"/>
          <w:color w:val="44546A" w:themeColor="text2"/>
        </w:rPr>
      </w:pPr>
    </w:p>
    <w:p w:rsidR="008A372B" w:rsidRDefault="009270CF" w:rsidP="009270CF">
      <w:pPr>
        <w:rPr>
          <w:rFonts w:ascii="Arial" w:hAnsi="Arial" w:cs="Arial"/>
          <w:color w:val="44546A" w:themeColor="text2"/>
        </w:rPr>
      </w:pPr>
      <w:r w:rsidRPr="00145BD0">
        <w:rPr>
          <w:rFonts w:ascii="Arial" w:hAnsi="Arial" w:cs="Arial"/>
          <w:b/>
          <w:color w:val="44546A" w:themeColor="text2"/>
          <w:u w:val="single"/>
        </w:rPr>
        <w:lastRenderedPageBreak/>
        <w:t>President’s Report:</w:t>
      </w:r>
      <w:r w:rsidRPr="00145BD0">
        <w:rPr>
          <w:rFonts w:ascii="Arial" w:hAnsi="Arial" w:cs="Arial"/>
          <w:color w:val="44546A" w:themeColor="text2"/>
        </w:rPr>
        <w:t xml:space="preserve"> </w:t>
      </w:r>
      <w:bookmarkStart w:id="2" w:name="_Hlk103606682"/>
      <w:r w:rsidR="000E6508">
        <w:rPr>
          <w:rFonts w:ascii="Arial" w:hAnsi="Arial" w:cs="Arial"/>
          <w:color w:val="44546A" w:themeColor="text2"/>
        </w:rPr>
        <w:t>C.C Copeland</w:t>
      </w:r>
      <w:r w:rsidR="005710B5">
        <w:rPr>
          <w:rFonts w:ascii="Arial" w:hAnsi="Arial" w:cs="Arial"/>
          <w:color w:val="44546A" w:themeColor="text2"/>
        </w:rPr>
        <w:t>, President and CEO,</w:t>
      </w:r>
      <w:r w:rsidR="000E6508">
        <w:rPr>
          <w:rFonts w:ascii="Arial" w:hAnsi="Arial" w:cs="Arial"/>
          <w:color w:val="44546A" w:themeColor="text2"/>
        </w:rPr>
        <w:t xml:space="preserve"> </w:t>
      </w:r>
      <w:r w:rsidR="008A372B">
        <w:rPr>
          <w:rFonts w:ascii="Arial" w:hAnsi="Arial" w:cs="Arial"/>
          <w:color w:val="44546A" w:themeColor="text2"/>
        </w:rPr>
        <w:t>reported on the</w:t>
      </w:r>
      <w:r w:rsidR="000E6508">
        <w:rPr>
          <w:rFonts w:ascii="Arial" w:hAnsi="Arial" w:cs="Arial"/>
          <w:color w:val="44546A" w:themeColor="text2"/>
        </w:rPr>
        <w:t xml:space="preserve"> partnership with LSU</w:t>
      </w:r>
      <w:r w:rsidR="00CF4963">
        <w:rPr>
          <w:rFonts w:ascii="Arial" w:hAnsi="Arial" w:cs="Arial"/>
          <w:color w:val="44546A" w:themeColor="text2"/>
        </w:rPr>
        <w:t xml:space="preserve"> and Southern University</w:t>
      </w:r>
      <w:r w:rsidR="008A372B">
        <w:rPr>
          <w:rFonts w:ascii="Arial" w:hAnsi="Arial" w:cs="Arial"/>
          <w:color w:val="44546A" w:themeColor="text2"/>
        </w:rPr>
        <w:t>, where</w:t>
      </w:r>
      <w:r w:rsidR="00CF4963">
        <w:rPr>
          <w:rFonts w:ascii="Arial" w:hAnsi="Arial" w:cs="Arial"/>
          <w:color w:val="44546A" w:themeColor="text2"/>
        </w:rPr>
        <w:t xml:space="preserve"> LPB </w:t>
      </w:r>
      <w:r w:rsidR="008A372B">
        <w:rPr>
          <w:rFonts w:ascii="Arial" w:hAnsi="Arial" w:cs="Arial"/>
          <w:color w:val="44546A" w:themeColor="text2"/>
        </w:rPr>
        <w:t xml:space="preserve">helped plan, </w:t>
      </w:r>
      <w:r w:rsidR="00CF4963">
        <w:rPr>
          <w:rFonts w:ascii="Arial" w:hAnsi="Arial" w:cs="Arial"/>
          <w:color w:val="44546A" w:themeColor="text2"/>
        </w:rPr>
        <w:t>promoted</w:t>
      </w:r>
      <w:r w:rsidR="00ED04E6">
        <w:rPr>
          <w:rFonts w:ascii="Arial" w:hAnsi="Arial" w:cs="Arial"/>
          <w:color w:val="44546A" w:themeColor="text2"/>
        </w:rPr>
        <w:t>, and facilitated the livestream</w:t>
      </w:r>
      <w:r w:rsidR="00E31959">
        <w:rPr>
          <w:rFonts w:ascii="Arial" w:hAnsi="Arial" w:cs="Arial"/>
          <w:color w:val="44546A" w:themeColor="text2"/>
        </w:rPr>
        <w:t xml:space="preserve"> for </w:t>
      </w:r>
      <w:r w:rsidR="00CF4963">
        <w:rPr>
          <w:rFonts w:ascii="Arial" w:hAnsi="Arial" w:cs="Arial"/>
          <w:color w:val="44546A" w:themeColor="text2"/>
        </w:rPr>
        <w:t xml:space="preserve">the panel discussion, </w:t>
      </w:r>
      <w:r w:rsidR="00CF4963" w:rsidRPr="008A372B">
        <w:rPr>
          <w:rFonts w:ascii="Arial" w:hAnsi="Arial" w:cs="Arial"/>
          <w:i/>
          <w:color w:val="44546A" w:themeColor="text2"/>
        </w:rPr>
        <w:t>Champions of Education: Perspectives from Classroom Teachers</w:t>
      </w:r>
      <w:r w:rsidR="008A372B">
        <w:rPr>
          <w:rFonts w:ascii="Arial" w:hAnsi="Arial" w:cs="Arial"/>
          <w:color w:val="44546A" w:themeColor="text2"/>
        </w:rPr>
        <w:t>,</w:t>
      </w:r>
      <w:r w:rsidR="00CF4963" w:rsidRPr="008A372B">
        <w:rPr>
          <w:rFonts w:ascii="Arial" w:hAnsi="Arial" w:cs="Arial"/>
          <w:i/>
          <w:color w:val="44546A" w:themeColor="text2"/>
        </w:rPr>
        <w:t xml:space="preserve"> </w:t>
      </w:r>
      <w:r w:rsidR="00CF4963">
        <w:rPr>
          <w:rFonts w:ascii="Arial" w:hAnsi="Arial" w:cs="Arial"/>
          <w:color w:val="44546A" w:themeColor="text2"/>
        </w:rPr>
        <w:t>that took place on September 7 at Independence Park Theatre</w:t>
      </w:r>
      <w:r w:rsidR="008A372B">
        <w:rPr>
          <w:rFonts w:ascii="Arial" w:hAnsi="Arial" w:cs="Arial"/>
          <w:color w:val="44546A" w:themeColor="text2"/>
        </w:rPr>
        <w:t xml:space="preserve"> in Baton Rouge</w:t>
      </w:r>
      <w:r w:rsidR="00CF4963">
        <w:rPr>
          <w:rFonts w:ascii="Arial" w:hAnsi="Arial" w:cs="Arial"/>
          <w:color w:val="44546A" w:themeColor="text2"/>
        </w:rPr>
        <w:t>.</w:t>
      </w:r>
      <w:r w:rsidR="008A372B">
        <w:rPr>
          <w:rFonts w:ascii="Arial" w:hAnsi="Arial" w:cs="Arial"/>
          <w:color w:val="44546A" w:themeColor="text2"/>
        </w:rPr>
        <w:t xml:space="preserve"> LPB will further the conversation in an upcoming fall episode of Louisiana Spotlight.</w:t>
      </w:r>
    </w:p>
    <w:p w:rsidR="009270CF" w:rsidRDefault="008A372B" w:rsidP="009270CF">
      <w:pPr>
        <w:rPr>
          <w:rFonts w:ascii="Arial" w:hAnsi="Arial" w:cs="Arial"/>
          <w:color w:val="44546A" w:themeColor="text2"/>
        </w:rPr>
      </w:pPr>
      <w:r>
        <w:rPr>
          <w:rFonts w:ascii="Arial" w:hAnsi="Arial" w:cs="Arial"/>
          <w:color w:val="44546A" w:themeColor="text2"/>
        </w:rPr>
        <w:t xml:space="preserve">C.C </w:t>
      </w:r>
      <w:r w:rsidR="001B78E7">
        <w:rPr>
          <w:rFonts w:ascii="Arial" w:hAnsi="Arial" w:cs="Arial"/>
          <w:color w:val="44546A" w:themeColor="text2"/>
        </w:rPr>
        <w:t xml:space="preserve">gave an organizational overview and </w:t>
      </w:r>
      <w:r>
        <w:rPr>
          <w:rFonts w:ascii="Arial" w:hAnsi="Arial" w:cs="Arial"/>
          <w:color w:val="44546A" w:themeColor="text2"/>
        </w:rPr>
        <w:t>d</w:t>
      </w:r>
      <w:r w:rsidR="000E6508">
        <w:rPr>
          <w:rFonts w:ascii="Arial" w:hAnsi="Arial" w:cs="Arial"/>
          <w:color w:val="44546A" w:themeColor="text2"/>
        </w:rPr>
        <w:t xml:space="preserve">iscussed the </w:t>
      </w:r>
      <w:r>
        <w:rPr>
          <w:rFonts w:ascii="Arial" w:hAnsi="Arial" w:cs="Arial"/>
          <w:color w:val="44546A" w:themeColor="text2"/>
        </w:rPr>
        <w:t xml:space="preserve">five open </w:t>
      </w:r>
      <w:r w:rsidR="000E6508">
        <w:rPr>
          <w:rFonts w:ascii="Arial" w:hAnsi="Arial" w:cs="Arial"/>
          <w:color w:val="44546A" w:themeColor="text2"/>
        </w:rPr>
        <w:t>positions at the agency</w:t>
      </w:r>
      <w:r>
        <w:rPr>
          <w:rFonts w:ascii="Arial" w:hAnsi="Arial" w:cs="Arial"/>
          <w:color w:val="44546A" w:themeColor="text2"/>
        </w:rPr>
        <w:t>; interviews are soon to take place</w:t>
      </w:r>
      <w:r w:rsidR="000E6508">
        <w:rPr>
          <w:rFonts w:ascii="Arial" w:hAnsi="Arial" w:cs="Arial"/>
          <w:color w:val="44546A" w:themeColor="text2"/>
        </w:rPr>
        <w:t xml:space="preserve">. </w:t>
      </w:r>
      <w:r>
        <w:rPr>
          <w:rFonts w:ascii="Arial" w:hAnsi="Arial" w:cs="Arial"/>
          <w:color w:val="44546A" w:themeColor="text2"/>
        </w:rPr>
        <w:t>He also reported on the</w:t>
      </w:r>
      <w:r w:rsidR="00A9328B">
        <w:rPr>
          <w:rFonts w:ascii="Arial" w:hAnsi="Arial" w:cs="Arial"/>
          <w:color w:val="44546A" w:themeColor="text2"/>
        </w:rPr>
        <w:t xml:space="preserve"> Ready </w:t>
      </w:r>
      <w:proofErr w:type="gramStart"/>
      <w:r w:rsidR="00A9328B">
        <w:rPr>
          <w:rFonts w:ascii="Arial" w:hAnsi="Arial" w:cs="Arial"/>
          <w:color w:val="44546A" w:themeColor="text2"/>
        </w:rPr>
        <w:t>To</w:t>
      </w:r>
      <w:proofErr w:type="gramEnd"/>
      <w:r w:rsidR="00A9328B">
        <w:rPr>
          <w:rFonts w:ascii="Arial" w:hAnsi="Arial" w:cs="Arial"/>
          <w:color w:val="44546A" w:themeColor="text2"/>
        </w:rPr>
        <w:t xml:space="preserve"> Learn </w:t>
      </w:r>
      <w:r>
        <w:rPr>
          <w:rFonts w:ascii="Arial" w:hAnsi="Arial" w:cs="Arial"/>
          <w:color w:val="44546A" w:themeColor="text2"/>
        </w:rPr>
        <w:t>planning g</w:t>
      </w:r>
      <w:r w:rsidR="00A9328B">
        <w:rPr>
          <w:rFonts w:ascii="Arial" w:hAnsi="Arial" w:cs="Arial"/>
          <w:color w:val="44546A" w:themeColor="text2"/>
        </w:rPr>
        <w:t>rant</w:t>
      </w:r>
      <w:r>
        <w:rPr>
          <w:rFonts w:ascii="Arial" w:hAnsi="Arial" w:cs="Arial"/>
          <w:color w:val="44546A" w:themeColor="text2"/>
        </w:rPr>
        <w:t xml:space="preserve"> LPB is receiving to further LPB’s education</w:t>
      </w:r>
      <w:r w:rsidR="00E31959">
        <w:rPr>
          <w:rFonts w:ascii="Arial" w:hAnsi="Arial" w:cs="Arial"/>
          <w:color w:val="44546A" w:themeColor="text2"/>
        </w:rPr>
        <w:t>al</w:t>
      </w:r>
      <w:r>
        <w:rPr>
          <w:rFonts w:ascii="Arial" w:hAnsi="Arial" w:cs="Arial"/>
          <w:color w:val="44546A" w:themeColor="text2"/>
        </w:rPr>
        <w:t xml:space="preserve"> outreach</w:t>
      </w:r>
      <w:r w:rsidR="00A9328B">
        <w:rPr>
          <w:rFonts w:ascii="Arial" w:hAnsi="Arial" w:cs="Arial"/>
          <w:color w:val="44546A" w:themeColor="text2"/>
        </w:rPr>
        <w:t>,</w:t>
      </w:r>
      <w:r>
        <w:rPr>
          <w:rFonts w:ascii="Arial" w:hAnsi="Arial" w:cs="Arial"/>
          <w:color w:val="44546A" w:themeColor="text2"/>
        </w:rPr>
        <w:t xml:space="preserve"> as well as</w:t>
      </w:r>
      <w:r w:rsidR="00A9328B">
        <w:rPr>
          <w:rFonts w:ascii="Arial" w:hAnsi="Arial" w:cs="Arial"/>
          <w:color w:val="44546A" w:themeColor="text2"/>
        </w:rPr>
        <w:t xml:space="preserve"> </w:t>
      </w:r>
      <w:r>
        <w:rPr>
          <w:rFonts w:ascii="Arial" w:hAnsi="Arial" w:cs="Arial"/>
          <w:color w:val="44546A" w:themeColor="text2"/>
        </w:rPr>
        <w:t>the n</w:t>
      </w:r>
      <w:r w:rsidR="00A9328B">
        <w:rPr>
          <w:rFonts w:ascii="Arial" w:hAnsi="Arial" w:cs="Arial"/>
          <w:color w:val="44546A" w:themeColor="text2"/>
        </w:rPr>
        <w:t>ew PA System,</w:t>
      </w:r>
      <w:r w:rsidR="00E31959">
        <w:rPr>
          <w:rFonts w:ascii="Arial" w:hAnsi="Arial" w:cs="Arial"/>
          <w:color w:val="44546A" w:themeColor="text2"/>
        </w:rPr>
        <w:t xml:space="preserve"> and</w:t>
      </w:r>
      <w:r w:rsidR="00A9328B">
        <w:rPr>
          <w:rFonts w:ascii="Arial" w:hAnsi="Arial" w:cs="Arial"/>
          <w:color w:val="44546A" w:themeColor="text2"/>
        </w:rPr>
        <w:t xml:space="preserve"> </w:t>
      </w:r>
      <w:r>
        <w:rPr>
          <w:rFonts w:ascii="Arial" w:hAnsi="Arial" w:cs="Arial"/>
          <w:color w:val="44546A" w:themeColor="text2"/>
        </w:rPr>
        <w:t>the LPB/</w:t>
      </w:r>
      <w:r w:rsidR="00A9328B">
        <w:rPr>
          <w:rFonts w:ascii="Arial" w:hAnsi="Arial" w:cs="Arial"/>
          <w:color w:val="44546A" w:themeColor="text2"/>
        </w:rPr>
        <w:t xml:space="preserve">PBS Digital </w:t>
      </w:r>
      <w:r>
        <w:rPr>
          <w:rFonts w:ascii="Arial" w:hAnsi="Arial" w:cs="Arial"/>
          <w:color w:val="44546A" w:themeColor="text2"/>
        </w:rPr>
        <w:t xml:space="preserve">Studios </w:t>
      </w:r>
      <w:r w:rsidR="00A9328B">
        <w:rPr>
          <w:rFonts w:ascii="Arial" w:hAnsi="Arial" w:cs="Arial"/>
          <w:color w:val="44546A" w:themeColor="text2"/>
        </w:rPr>
        <w:t xml:space="preserve">series </w:t>
      </w:r>
      <w:r w:rsidR="00A9328B" w:rsidRPr="008A372B">
        <w:rPr>
          <w:rFonts w:ascii="Arial" w:hAnsi="Arial" w:cs="Arial"/>
          <w:i/>
          <w:color w:val="44546A" w:themeColor="text2"/>
        </w:rPr>
        <w:t>Rituals</w:t>
      </w:r>
      <w:r>
        <w:rPr>
          <w:rFonts w:ascii="Arial" w:hAnsi="Arial" w:cs="Arial"/>
          <w:color w:val="44546A" w:themeColor="text2"/>
        </w:rPr>
        <w:t>.</w:t>
      </w:r>
      <w:r w:rsidR="00A9328B">
        <w:rPr>
          <w:rFonts w:ascii="Arial" w:hAnsi="Arial" w:cs="Arial"/>
          <w:color w:val="44546A" w:themeColor="text2"/>
        </w:rPr>
        <w:t xml:space="preserve"> </w:t>
      </w:r>
      <w:r>
        <w:rPr>
          <w:rFonts w:ascii="Arial" w:hAnsi="Arial" w:cs="Arial"/>
          <w:color w:val="44546A" w:themeColor="text2"/>
        </w:rPr>
        <w:t>C.C also reported on facilities maintenance,</w:t>
      </w:r>
      <w:r w:rsidR="00E31959">
        <w:rPr>
          <w:rFonts w:ascii="Arial" w:hAnsi="Arial" w:cs="Arial"/>
          <w:color w:val="44546A" w:themeColor="text2"/>
        </w:rPr>
        <w:t xml:space="preserve"> and </w:t>
      </w:r>
      <w:r>
        <w:rPr>
          <w:rFonts w:ascii="Arial" w:hAnsi="Arial" w:cs="Arial"/>
          <w:color w:val="44546A" w:themeColor="text2"/>
        </w:rPr>
        <w:t xml:space="preserve">LPB’s partnerships with WLAE and WYES. </w:t>
      </w:r>
    </w:p>
    <w:p w:rsidR="00A9328B" w:rsidRDefault="00A9328B" w:rsidP="009270CF">
      <w:pPr>
        <w:rPr>
          <w:rFonts w:cstheme="minorHAnsi"/>
          <w:color w:val="44546A" w:themeColor="text2"/>
        </w:rPr>
      </w:pPr>
      <w:r>
        <w:rPr>
          <w:rFonts w:cstheme="minorHAnsi"/>
          <w:color w:val="44546A" w:themeColor="text2"/>
        </w:rPr>
        <w:t>Kathy</w:t>
      </w:r>
      <w:r w:rsidR="008A372B">
        <w:rPr>
          <w:rFonts w:cstheme="minorHAnsi"/>
          <w:color w:val="44546A" w:themeColor="text2"/>
        </w:rPr>
        <w:t xml:space="preserve"> Scherer</w:t>
      </w:r>
      <w:r w:rsidR="00E31959">
        <w:rPr>
          <w:rFonts w:cstheme="minorHAnsi"/>
          <w:color w:val="44546A" w:themeColor="text2"/>
        </w:rPr>
        <w:t>, Public Information Officer,</w:t>
      </w:r>
      <w:r w:rsidR="008A372B">
        <w:rPr>
          <w:rFonts w:cstheme="minorHAnsi"/>
          <w:color w:val="44546A" w:themeColor="text2"/>
        </w:rPr>
        <w:t xml:space="preserve"> distributed information about LPB’s upcoming documentary </w:t>
      </w:r>
      <w:r w:rsidR="008A372B" w:rsidRPr="000130D2">
        <w:rPr>
          <w:rFonts w:cstheme="minorHAnsi"/>
          <w:i/>
          <w:color w:val="44546A" w:themeColor="text2"/>
        </w:rPr>
        <w:t xml:space="preserve">Why Louisiana </w:t>
      </w:r>
      <w:proofErr w:type="spellStart"/>
      <w:r w:rsidR="008A372B" w:rsidRPr="000130D2">
        <w:rPr>
          <w:rFonts w:cstheme="minorHAnsi"/>
          <w:i/>
          <w:color w:val="44546A" w:themeColor="text2"/>
        </w:rPr>
        <w:t>Ain’t</w:t>
      </w:r>
      <w:proofErr w:type="spellEnd"/>
      <w:r w:rsidR="008A372B" w:rsidRPr="000130D2">
        <w:rPr>
          <w:rFonts w:cstheme="minorHAnsi"/>
          <w:i/>
          <w:color w:val="44546A" w:themeColor="text2"/>
        </w:rPr>
        <w:t xml:space="preserve"> Mississippi… or Any Place Else!</w:t>
      </w:r>
      <w:r w:rsidR="008A372B">
        <w:rPr>
          <w:rFonts w:cstheme="minorHAnsi"/>
          <w:color w:val="44546A" w:themeColor="text2"/>
        </w:rPr>
        <w:t xml:space="preserve"> and the accompanying book by the same name</w:t>
      </w:r>
      <w:r w:rsidR="000130D2">
        <w:rPr>
          <w:rFonts w:cstheme="minorHAnsi"/>
          <w:color w:val="44546A" w:themeColor="text2"/>
        </w:rPr>
        <w:t>:</w:t>
      </w:r>
    </w:p>
    <w:p w:rsidR="000130D2" w:rsidRPr="000130D2" w:rsidRDefault="000130D2" w:rsidP="000130D2">
      <w:pPr>
        <w:ind w:left="720"/>
        <w:rPr>
          <w:rFonts w:cstheme="minorHAnsi"/>
          <w:color w:val="44546A" w:themeColor="text2"/>
          <w:sz w:val="20"/>
          <w:szCs w:val="20"/>
        </w:rPr>
      </w:pPr>
      <w:r w:rsidRPr="000130D2">
        <w:rPr>
          <w:rFonts w:cstheme="minorHAnsi"/>
          <w:i/>
          <w:color w:val="44546A" w:themeColor="text2"/>
          <w:sz w:val="20"/>
          <w:szCs w:val="20"/>
        </w:rPr>
        <w:t xml:space="preserve">Why Louisiana </w:t>
      </w:r>
      <w:proofErr w:type="spellStart"/>
      <w:r w:rsidRPr="000130D2">
        <w:rPr>
          <w:rFonts w:cstheme="minorHAnsi"/>
          <w:i/>
          <w:color w:val="44546A" w:themeColor="text2"/>
          <w:sz w:val="20"/>
          <w:szCs w:val="20"/>
        </w:rPr>
        <w:t>Ain’t</w:t>
      </w:r>
      <w:proofErr w:type="spellEnd"/>
      <w:r w:rsidRPr="000130D2">
        <w:rPr>
          <w:rFonts w:cstheme="minorHAnsi"/>
          <w:i/>
          <w:color w:val="44546A" w:themeColor="text2"/>
          <w:sz w:val="20"/>
          <w:szCs w:val="20"/>
        </w:rPr>
        <w:t xml:space="preserve"> Mississippi…or Any Place Else!</w:t>
      </w:r>
      <w:r w:rsidRPr="000130D2">
        <w:rPr>
          <w:rFonts w:cstheme="minorHAnsi"/>
          <w:color w:val="44546A" w:themeColor="text2"/>
          <w:sz w:val="20"/>
          <w:szCs w:val="20"/>
        </w:rPr>
        <w:t xml:space="preserve"> is an entertaining tour de force exploring and celebrating our state’s rich cultural and ethnic heritage.  The 4-hour series, hosted by Jay Dardenne, is based on a presentation he’s given across the state for years.  If you’ve ever wondered how Louisiana became the gumbo of culture that it is, this is your show. It will premiere in December of this year.</w:t>
      </w:r>
    </w:p>
    <w:p w:rsidR="000130D2" w:rsidRPr="000130D2" w:rsidRDefault="000130D2" w:rsidP="000130D2">
      <w:pPr>
        <w:ind w:left="720"/>
        <w:rPr>
          <w:rFonts w:cstheme="minorHAnsi"/>
          <w:color w:val="44546A" w:themeColor="text2"/>
          <w:sz w:val="20"/>
          <w:szCs w:val="20"/>
        </w:rPr>
      </w:pPr>
      <w:r w:rsidRPr="000130D2">
        <w:rPr>
          <w:rFonts w:cstheme="minorHAnsi"/>
          <w:color w:val="44546A" w:themeColor="text2"/>
          <w:sz w:val="20"/>
          <w:szCs w:val="20"/>
        </w:rPr>
        <w:t xml:space="preserve">As a companion to the series, </w:t>
      </w:r>
      <w:r w:rsidRPr="000130D2">
        <w:rPr>
          <w:rFonts w:cstheme="minorHAnsi"/>
          <w:i/>
          <w:color w:val="44546A" w:themeColor="text2"/>
          <w:sz w:val="20"/>
          <w:szCs w:val="20"/>
        </w:rPr>
        <w:t xml:space="preserve">Why Louisiana </w:t>
      </w:r>
      <w:proofErr w:type="spellStart"/>
      <w:r w:rsidRPr="000130D2">
        <w:rPr>
          <w:rFonts w:cstheme="minorHAnsi"/>
          <w:i/>
          <w:color w:val="44546A" w:themeColor="text2"/>
          <w:sz w:val="20"/>
          <w:szCs w:val="20"/>
        </w:rPr>
        <w:t>Ain’t</w:t>
      </w:r>
      <w:proofErr w:type="spellEnd"/>
      <w:r w:rsidRPr="000130D2">
        <w:rPr>
          <w:rFonts w:cstheme="minorHAnsi"/>
          <w:i/>
          <w:color w:val="44546A" w:themeColor="text2"/>
          <w:sz w:val="20"/>
          <w:szCs w:val="20"/>
        </w:rPr>
        <w:t xml:space="preserve"> Mississippi…or Any Place </w:t>
      </w:r>
      <w:proofErr w:type="gramStart"/>
      <w:r w:rsidRPr="000130D2">
        <w:rPr>
          <w:rFonts w:cstheme="minorHAnsi"/>
          <w:i/>
          <w:color w:val="44546A" w:themeColor="text2"/>
          <w:sz w:val="20"/>
          <w:szCs w:val="20"/>
        </w:rPr>
        <w:t>Else!,</w:t>
      </w:r>
      <w:proofErr w:type="gramEnd"/>
      <w:r w:rsidRPr="000130D2">
        <w:rPr>
          <w:rFonts w:cstheme="minorHAnsi"/>
          <w:color w:val="44546A" w:themeColor="text2"/>
          <w:sz w:val="20"/>
          <w:szCs w:val="20"/>
        </w:rPr>
        <w:t xml:space="preserve"> LPB is collaborating with celebrated photographer Carol Highsmith and Louisiana historian, Jay Dardenne, to produce an exquisite 260-page hardcover book. This coffee table book will feature photographs taken by Highsmith from around the state, and will include an introduction and captions by Dardenne. Signed copies will be available to viewers as membership thank you gifts when the series premieres during LPB’s December 2022 Pledge Drive.</w:t>
      </w:r>
    </w:p>
    <w:bookmarkEnd w:id="2"/>
    <w:p w:rsidR="009270CF" w:rsidRPr="008E3A56" w:rsidRDefault="009270CF" w:rsidP="009270CF">
      <w:pPr>
        <w:spacing w:after="0" w:line="240" w:lineRule="auto"/>
        <w:rPr>
          <w:rFonts w:ascii="Arial" w:hAnsi="Arial" w:cs="Arial"/>
          <w:color w:val="44546A" w:themeColor="text2"/>
        </w:rPr>
      </w:pPr>
    </w:p>
    <w:p w:rsidR="00BC5BB7" w:rsidRPr="00BE3176" w:rsidRDefault="009270CF" w:rsidP="009270CF">
      <w:pPr>
        <w:rPr>
          <w:rFonts w:ascii="Arial" w:hAnsi="Arial" w:cs="Arial"/>
          <w:color w:val="44546A" w:themeColor="text2"/>
        </w:rPr>
      </w:pPr>
      <w:r>
        <w:rPr>
          <w:rFonts w:ascii="Arial" w:hAnsi="Arial" w:cs="Arial"/>
          <w:b/>
          <w:color w:val="44546A" w:themeColor="text2"/>
          <w:u w:val="single"/>
        </w:rPr>
        <w:t>Other Business:</w:t>
      </w:r>
      <w:r w:rsidRPr="00876019">
        <w:rPr>
          <w:rFonts w:ascii="Arial" w:hAnsi="Arial" w:cs="Arial"/>
          <w:b/>
          <w:color w:val="44546A" w:themeColor="text2"/>
        </w:rPr>
        <w:t xml:space="preserve"> </w:t>
      </w:r>
      <w:r>
        <w:rPr>
          <w:rFonts w:ascii="Arial" w:hAnsi="Arial" w:cs="Arial"/>
          <w:color w:val="44546A" w:themeColor="text2"/>
        </w:rPr>
        <w:t xml:space="preserve">Conrad </w:t>
      </w:r>
      <w:r w:rsidR="001B78E7">
        <w:rPr>
          <w:rFonts w:ascii="Arial" w:hAnsi="Arial" w:cs="Arial"/>
          <w:color w:val="44546A" w:themeColor="text2"/>
        </w:rPr>
        <w:t xml:space="preserve">Comeaux will ask the full LETA Board to add </w:t>
      </w:r>
      <w:r w:rsidR="00BC5BB7">
        <w:rPr>
          <w:rFonts w:ascii="Arial" w:hAnsi="Arial" w:cs="Arial"/>
          <w:color w:val="44546A" w:themeColor="text2"/>
        </w:rPr>
        <w:t xml:space="preserve">Shauna Sanford </w:t>
      </w:r>
      <w:r w:rsidR="001B78E7">
        <w:rPr>
          <w:rFonts w:ascii="Arial" w:hAnsi="Arial" w:cs="Arial"/>
          <w:color w:val="44546A" w:themeColor="text2"/>
        </w:rPr>
        <w:t>to the</w:t>
      </w:r>
      <w:r w:rsidR="00BC5BB7">
        <w:rPr>
          <w:rFonts w:ascii="Arial" w:hAnsi="Arial" w:cs="Arial"/>
          <w:color w:val="44546A" w:themeColor="text2"/>
        </w:rPr>
        <w:t xml:space="preserve"> Executive Board</w:t>
      </w:r>
      <w:r w:rsidR="000E6508">
        <w:rPr>
          <w:rFonts w:ascii="Arial" w:hAnsi="Arial" w:cs="Arial"/>
          <w:color w:val="44546A" w:themeColor="text2"/>
        </w:rPr>
        <w:t>.</w:t>
      </w:r>
    </w:p>
    <w:p w:rsidR="009270CF" w:rsidRDefault="009270CF" w:rsidP="009270CF">
      <w:pPr>
        <w:pStyle w:val="NormalWeb"/>
        <w:spacing w:after="160" w:line="235" w:lineRule="atLeast"/>
        <w:jc w:val="both"/>
        <w:rPr>
          <w:rFonts w:ascii="Arial" w:hAnsi="Arial" w:cs="Arial"/>
          <w:color w:val="44546A" w:themeColor="text2"/>
          <w:sz w:val="22"/>
          <w:szCs w:val="22"/>
        </w:rPr>
      </w:pPr>
      <w:r w:rsidRPr="00064BB5">
        <w:rPr>
          <w:rFonts w:ascii="Arial" w:hAnsi="Arial" w:cs="Arial"/>
          <w:b/>
          <w:color w:val="44546A" w:themeColor="text2"/>
          <w:sz w:val="22"/>
          <w:szCs w:val="22"/>
          <w:u w:val="single"/>
        </w:rPr>
        <w:t>Adjournment:</w:t>
      </w:r>
      <w:r w:rsidRPr="00064BB5">
        <w:rPr>
          <w:rFonts w:ascii="Arial" w:hAnsi="Arial" w:cs="Arial"/>
          <w:color w:val="44546A" w:themeColor="text2"/>
          <w:sz w:val="22"/>
          <w:szCs w:val="22"/>
        </w:rPr>
        <w:t xml:space="preserve"> </w:t>
      </w:r>
      <w:r>
        <w:rPr>
          <w:rFonts w:ascii="Arial" w:hAnsi="Arial" w:cs="Arial"/>
          <w:color w:val="44546A" w:themeColor="text2"/>
          <w:sz w:val="22"/>
          <w:szCs w:val="22"/>
        </w:rPr>
        <w:t>Conrad Comeaux asked for a motion to adjourn the meeting at 1:</w:t>
      </w:r>
      <w:r w:rsidR="00BC5BB7">
        <w:rPr>
          <w:rFonts w:ascii="Arial" w:hAnsi="Arial" w:cs="Arial"/>
          <w:color w:val="44546A" w:themeColor="text2"/>
          <w:sz w:val="22"/>
          <w:szCs w:val="22"/>
        </w:rPr>
        <w:t>17</w:t>
      </w:r>
      <w:r>
        <w:rPr>
          <w:rFonts w:ascii="Arial" w:hAnsi="Arial" w:cs="Arial"/>
          <w:color w:val="44546A" w:themeColor="text2"/>
          <w:sz w:val="22"/>
          <w:szCs w:val="22"/>
        </w:rPr>
        <w:t xml:space="preserve">PM. Tina Holland made a motion to adjourn and it was seconded by Chris </w:t>
      </w:r>
      <w:proofErr w:type="spellStart"/>
      <w:r>
        <w:rPr>
          <w:rFonts w:ascii="Arial" w:hAnsi="Arial" w:cs="Arial"/>
          <w:color w:val="44546A" w:themeColor="text2"/>
          <w:sz w:val="22"/>
          <w:szCs w:val="22"/>
        </w:rPr>
        <w:t>Wegmann</w:t>
      </w:r>
      <w:proofErr w:type="spellEnd"/>
      <w:r>
        <w:rPr>
          <w:rFonts w:ascii="Arial" w:hAnsi="Arial" w:cs="Arial"/>
          <w:color w:val="44546A" w:themeColor="text2"/>
          <w:sz w:val="22"/>
          <w:szCs w:val="22"/>
        </w:rPr>
        <w:t>. Motion carried.</w:t>
      </w:r>
    </w:p>
    <w:p w:rsidR="009270CF" w:rsidRPr="00FA2248" w:rsidRDefault="009270CF" w:rsidP="009270CF">
      <w:pPr>
        <w:pStyle w:val="NormalWeb"/>
        <w:spacing w:after="160" w:line="235" w:lineRule="atLeast"/>
        <w:jc w:val="both"/>
        <w:rPr>
          <w:rFonts w:ascii="Arial" w:hAnsi="Arial" w:cs="Arial"/>
          <w:color w:val="44546A" w:themeColor="text2"/>
          <w:sz w:val="22"/>
          <w:szCs w:val="22"/>
        </w:rPr>
      </w:pPr>
      <w:r w:rsidRPr="00FA2248">
        <w:rPr>
          <w:rFonts w:ascii="Arial" w:hAnsi="Arial" w:cs="Arial"/>
          <w:color w:val="44546A" w:themeColor="text2"/>
          <w:sz w:val="18"/>
          <w:szCs w:val="18"/>
        </w:rPr>
        <w:t>Minutes submitted by Marlesha Ross and Kathy Scherer.</w:t>
      </w:r>
    </w:p>
    <w:p w:rsidR="009270CF" w:rsidRDefault="009270CF" w:rsidP="009270CF"/>
    <w:p w:rsidR="009270CF" w:rsidRDefault="009270CF" w:rsidP="009270CF"/>
    <w:p w:rsidR="009270CF" w:rsidRDefault="009270CF" w:rsidP="009270CF"/>
    <w:p w:rsidR="009270CF" w:rsidRDefault="009270CF" w:rsidP="009270CF"/>
    <w:p w:rsidR="0032603B" w:rsidRDefault="0032603B"/>
    <w:sectPr w:rsidR="0032603B" w:rsidSect="00F26CB7">
      <w:pgSz w:w="12240" w:h="15840"/>
      <w:pgMar w:top="720" w:right="1440" w:bottom="720" w:left="864"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CF"/>
    <w:rsid w:val="000130D2"/>
    <w:rsid w:val="00090E64"/>
    <w:rsid w:val="000E6508"/>
    <w:rsid w:val="001B78E7"/>
    <w:rsid w:val="0032603B"/>
    <w:rsid w:val="005710B5"/>
    <w:rsid w:val="006A0DC2"/>
    <w:rsid w:val="006A5766"/>
    <w:rsid w:val="006D6ADD"/>
    <w:rsid w:val="008A372B"/>
    <w:rsid w:val="009270CF"/>
    <w:rsid w:val="00A1063E"/>
    <w:rsid w:val="00A9328B"/>
    <w:rsid w:val="00BC5BB7"/>
    <w:rsid w:val="00C97046"/>
    <w:rsid w:val="00CF4963"/>
    <w:rsid w:val="00D6209B"/>
    <w:rsid w:val="00E31959"/>
    <w:rsid w:val="00ED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6EC3A-1B5C-48D3-AA22-4172DEED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0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70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2</cp:revision>
  <dcterms:created xsi:type="dcterms:W3CDTF">2022-11-07T17:13:00Z</dcterms:created>
  <dcterms:modified xsi:type="dcterms:W3CDTF">2022-11-07T17:13:00Z</dcterms:modified>
</cp:coreProperties>
</file>